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3B91" w14:textId="66DF1420" w:rsidR="00165FB3" w:rsidRDefault="00FC573D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Narrow" w:hAnsi="Arial"/>
          <w:b/>
          <w:bCs/>
          <w:sz w:val="36"/>
        </w:rPr>
      </w:pPr>
      <w:r w:rsidRPr="00FC573D">
        <w:rPr>
          <w:rFonts w:ascii="Arial" w:eastAsia="Arial Narrow" w:hAnsi="Arial"/>
          <w:b/>
          <w:bCs/>
          <w:sz w:val="36"/>
        </w:rPr>
        <w:t>Réaménagement du Hall de l’IBMC</w:t>
      </w:r>
    </w:p>
    <w:p w14:paraId="1713F3BB" w14:textId="266A8635" w:rsidR="00FC573D" w:rsidRDefault="00FC573D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32"/>
          <w:lang w:eastAsia="ar-SA"/>
        </w:rPr>
      </w:pPr>
      <w:r>
        <w:rPr>
          <w:rFonts w:ascii="Arial" w:eastAsia="Arial Narrow" w:hAnsi="Arial"/>
          <w:b/>
          <w:bCs/>
          <w:sz w:val="36"/>
        </w:rPr>
        <w:t>Macro Lot n°1 Electricité, Chauffage, Ventilation</w:t>
      </w:r>
    </w:p>
    <w:p w14:paraId="51EE757B" w14:textId="2EC7DECD" w:rsidR="002B06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6620AB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44BB28F4" w14:textId="77777777" w:rsidR="000E064A" w:rsidRPr="000E064A" w:rsidRDefault="000E064A" w:rsidP="000E064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0"/>
          <w:szCs w:val="28"/>
        </w:rPr>
      </w:pPr>
    </w:p>
    <w:p w14:paraId="441DDF07" w14:textId="77777777" w:rsidR="00535975" w:rsidRPr="006620AB" w:rsidRDefault="00535975" w:rsidP="00790CF8">
      <w:pPr>
        <w:pStyle w:val="Sansinterligne"/>
        <w:jc w:val="center"/>
        <w:rPr>
          <w:i/>
          <w:lang w:eastAsia="ar-SA"/>
        </w:rPr>
      </w:pPr>
      <w:r w:rsidRPr="006620AB">
        <w:rPr>
          <w:i/>
          <w:lang w:eastAsia="ar-SA"/>
        </w:rPr>
        <w:t xml:space="preserve">Les candidats souhaitant participer à la consultation devront </w:t>
      </w:r>
      <w:r w:rsidR="00E05F9B" w:rsidRPr="006620AB">
        <w:rPr>
          <w:i/>
          <w:lang w:eastAsia="ar-SA"/>
        </w:rPr>
        <w:t xml:space="preserve">compléter </w:t>
      </w:r>
      <w:r w:rsidRPr="006620AB">
        <w:rPr>
          <w:i/>
          <w:lang w:eastAsia="ar-SA"/>
        </w:rPr>
        <w:t>ce cadre de réponse technique (CRT) sans apporter de modificatio</w:t>
      </w:r>
      <w:r w:rsidR="00E05F9B" w:rsidRPr="006620AB">
        <w:rPr>
          <w:i/>
          <w:lang w:eastAsia="ar-SA"/>
        </w:rPr>
        <w:t>ns aux intitulés</w:t>
      </w:r>
      <w:r w:rsidRPr="006620AB">
        <w:rPr>
          <w:i/>
          <w:lang w:eastAsia="ar-SA"/>
        </w:rPr>
        <w:t>.</w:t>
      </w:r>
    </w:p>
    <w:p w14:paraId="4901E63C" w14:textId="77777777" w:rsidR="007F6574" w:rsidRDefault="00535975" w:rsidP="006F391B">
      <w:pPr>
        <w:pStyle w:val="Sansinterligne"/>
        <w:jc w:val="center"/>
        <w:rPr>
          <w:i/>
          <w:lang w:eastAsia="ar-SA"/>
        </w:rPr>
      </w:pPr>
      <w:r w:rsidRPr="006620AB">
        <w:rPr>
          <w:i/>
          <w:lang w:eastAsia="ar-SA"/>
        </w:rPr>
        <w:t xml:space="preserve">Les </w:t>
      </w:r>
      <w:r w:rsidR="00156BF1" w:rsidRPr="006620AB">
        <w:rPr>
          <w:i/>
          <w:lang w:eastAsia="ar-SA"/>
        </w:rPr>
        <w:t>éléments peuvent être renseigné</w:t>
      </w:r>
      <w:r w:rsidRPr="006620AB">
        <w:rPr>
          <w:i/>
          <w:lang w:eastAsia="ar-SA"/>
        </w:rPr>
        <w:t>s sur papier li</w:t>
      </w:r>
      <w:r w:rsidR="00156BF1" w:rsidRPr="006620AB">
        <w:rPr>
          <w:i/>
          <w:lang w:eastAsia="ar-SA"/>
        </w:rPr>
        <w:t>b</w:t>
      </w:r>
      <w:r w:rsidRPr="006620AB">
        <w:rPr>
          <w:i/>
          <w:lang w:eastAsia="ar-SA"/>
        </w:rPr>
        <w:t>re ou dans d’autres documents.</w:t>
      </w:r>
      <w:r w:rsidR="0032798F" w:rsidRPr="006620AB">
        <w:rPr>
          <w:i/>
          <w:lang w:eastAsia="ar-SA"/>
        </w:rPr>
        <w:t xml:space="preserve"> </w:t>
      </w:r>
    </w:p>
    <w:p w14:paraId="68EA6BB4" w14:textId="77777777" w:rsidR="00535975" w:rsidRPr="000A684E" w:rsidRDefault="00535975" w:rsidP="006F391B">
      <w:pPr>
        <w:pStyle w:val="Sansinterligne"/>
        <w:jc w:val="center"/>
        <w:rPr>
          <w:i/>
          <w:color w:val="0070C0"/>
          <w:sz w:val="28"/>
          <w:lang w:eastAsia="ar-SA"/>
        </w:rPr>
      </w:pPr>
      <w:r w:rsidRPr="000A684E">
        <w:rPr>
          <w:i/>
          <w:color w:val="0070C0"/>
          <w:sz w:val="28"/>
          <w:u w:val="single"/>
          <w:lang w:eastAsia="ar-SA"/>
        </w:rPr>
        <w:t>En cas de renvoi vers d’autres documents, indiquez clairement</w:t>
      </w:r>
      <w:r w:rsidRPr="000A684E">
        <w:rPr>
          <w:b/>
          <w:i/>
          <w:color w:val="0070C0"/>
          <w:sz w:val="28"/>
          <w:u w:val="single"/>
          <w:lang w:eastAsia="ar-SA"/>
        </w:rPr>
        <w:t xml:space="preserve"> </w:t>
      </w:r>
      <w:r w:rsidRPr="000A684E">
        <w:rPr>
          <w:i/>
          <w:color w:val="0070C0"/>
          <w:sz w:val="28"/>
          <w:u w:val="single"/>
          <w:lang w:eastAsia="ar-SA"/>
        </w:rPr>
        <w:t>dans le cadre de réponse technique la référence du document et la page ou paragraphe o</w:t>
      </w:r>
      <w:r w:rsidR="00156BF1" w:rsidRPr="000A684E">
        <w:rPr>
          <w:i/>
          <w:color w:val="0070C0"/>
          <w:sz w:val="28"/>
          <w:u w:val="single"/>
          <w:lang w:eastAsia="ar-SA"/>
        </w:rPr>
        <w:t>ù</w:t>
      </w:r>
      <w:r w:rsidRPr="000A684E">
        <w:rPr>
          <w:i/>
          <w:color w:val="0070C0"/>
          <w:sz w:val="28"/>
          <w:u w:val="single"/>
          <w:lang w:eastAsia="ar-SA"/>
        </w:rPr>
        <w:t xml:space="preserve"> trouver l’information</w:t>
      </w:r>
      <w:r w:rsidRPr="000A684E">
        <w:rPr>
          <w:i/>
          <w:color w:val="0070C0"/>
          <w:sz w:val="28"/>
          <w:lang w:eastAsia="ar-SA"/>
        </w:rPr>
        <w:t>.</w:t>
      </w: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:rsidRPr="006620AB" w14:paraId="76A6F034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0432C56A" w14:textId="77777777" w:rsidR="00156BF1" w:rsidRPr="006620AB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6620AB">
              <w:rPr>
                <w:rFonts w:eastAsia="Calibri" w:cs="Arial"/>
                <w:b/>
                <w:lang w:eastAsia="ar-SA"/>
              </w:rPr>
              <w:t>NOM DU CANDIDAT</w:t>
            </w:r>
            <w:r w:rsidR="00864BFA" w:rsidRPr="006620AB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2ACC3200" w14:textId="77777777" w:rsidR="00156BF1" w:rsidRPr="006620AB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:rsidRPr="006620AB" w14:paraId="7700676B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7D5A02A8" w14:textId="77777777" w:rsidR="00E20A84" w:rsidRPr="006620AB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 w:rsidRPr="006620AB">
              <w:rPr>
                <w:rFonts w:eastAsia="Calibri" w:cs="Arial"/>
                <w:b/>
                <w:lang w:eastAsia="ar-SA"/>
              </w:rPr>
              <w:t>ADRESSE MAIL DE CONTACT :</w:t>
            </w:r>
          </w:p>
          <w:p w14:paraId="0124EC55" w14:textId="77777777" w:rsidR="003E7758" w:rsidRPr="003E7758" w:rsidRDefault="00E20A84" w:rsidP="003E775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 w:val="18"/>
                <w:lang w:eastAsia="ar-SA"/>
              </w:rPr>
            </w:pPr>
            <w:r w:rsidRPr="004B10F8">
              <w:rPr>
                <w:rFonts w:eastAsia="Calibri" w:cs="Arial"/>
                <w:sz w:val="16"/>
                <w:lang w:eastAsia="ar-SA"/>
              </w:rPr>
              <w:t xml:space="preserve">Cette adresse sera utilisée durant la procédure, et notamment pour les communications relatives aux </w:t>
            </w:r>
            <w:r w:rsidR="003E7758" w:rsidRPr="004B10F8">
              <w:rPr>
                <w:rFonts w:eastAsia="Calibri" w:cs="Arial"/>
                <w:sz w:val="16"/>
                <w:lang w:eastAsia="ar-SA"/>
              </w:rPr>
              <w:t xml:space="preserve">demandes de précisions, </w:t>
            </w:r>
            <w:r w:rsidRPr="004B10F8">
              <w:rPr>
                <w:rFonts w:eastAsia="Calibri" w:cs="Arial"/>
                <w:sz w:val="16"/>
                <w:lang w:eastAsia="ar-SA"/>
              </w:rPr>
              <w:t>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08B31C1" w14:textId="77777777" w:rsidR="00E20A84" w:rsidRPr="006620AB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658C62F3" w14:textId="77777777" w:rsidR="004B10F8" w:rsidRDefault="004B10F8" w:rsidP="004B10F8">
      <w:pPr>
        <w:tabs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  <w:r>
        <w:rPr>
          <w:rFonts w:ascii="Arial Narrow" w:hAnsi="Arial Narrow" w:cs="Times New Roman"/>
          <w:i/>
          <w:iCs/>
          <w:sz w:val="24"/>
          <w:szCs w:val="24"/>
        </w:rPr>
        <w:tab/>
      </w:r>
    </w:p>
    <w:p w14:paraId="55BCE529" w14:textId="64F0EA89" w:rsidR="00535975" w:rsidRPr="003E7758" w:rsidRDefault="00714D2C" w:rsidP="004B10F8">
      <w:pPr>
        <w:pStyle w:val="Paragraphedeliste"/>
        <w:widowControl w:val="0"/>
        <w:numPr>
          <w:ilvl w:val="0"/>
          <w:numId w:val="14"/>
        </w:numPr>
        <w:suppressAutoHyphens/>
        <w:jc w:val="both"/>
        <w:rPr>
          <w:rFonts w:ascii="Arial Narrow" w:eastAsia="Calibri" w:hAnsi="Arial Narrow" w:cs="Arial"/>
          <w:b/>
          <w:lang w:eastAsia="ar-SA"/>
        </w:rPr>
      </w:pPr>
      <w:r>
        <w:rPr>
          <w:rFonts w:eastAsia="Times New Roman"/>
          <w:b/>
        </w:rPr>
        <w:t>Valeur technique</w:t>
      </w:r>
      <w:r w:rsidR="00960DBC">
        <w:rPr>
          <w:rFonts w:eastAsia="Times New Roman"/>
          <w:b/>
        </w:rPr>
        <w:t xml:space="preserve"> </w:t>
      </w:r>
      <w:r w:rsidR="00535975" w:rsidRPr="003E7758">
        <w:rPr>
          <w:rFonts w:ascii="Arial Narrow" w:eastAsia="Calibri" w:hAnsi="Arial Narrow" w:cs="Arial"/>
          <w:b/>
          <w:lang w:eastAsia="ar-SA"/>
        </w:rPr>
        <w:t xml:space="preserve">: </w:t>
      </w:r>
      <w:r w:rsidR="00A320AB">
        <w:rPr>
          <w:rFonts w:ascii="Arial Narrow" w:eastAsia="Calibri" w:hAnsi="Arial Narrow" w:cs="Arial"/>
          <w:b/>
          <w:lang w:eastAsia="ar-SA"/>
        </w:rPr>
        <w:t>50</w:t>
      </w:r>
      <w:r w:rsidR="00535975" w:rsidRPr="003E7758">
        <w:rPr>
          <w:rFonts w:ascii="Arial Narrow" w:eastAsia="Calibri" w:hAnsi="Arial Narrow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535975" w:rsidRPr="006620AB" w14:paraId="2EB2CBE1" w14:textId="77777777" w:rsidTr="00CE2D3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02A6A" w14:textId="77777777" w:rsidR="00535975" w:rsidRPr="006620AB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FA26" w14:textId="77777777" w:rsidR="00535975" w:rsidRPr="006620AB" w:rsidRDefault="00535975" w:rsidP="00CE2D3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753F" w14:textId="77777777" w:rsidR="00535975" w:rsidRPr="006620AB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A533A7" w:rsidRPr="006620AB" w14:paraId="2F351825" w14:textId="77777777" w:rsidTr="00714D2C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42FFC" w14:textId="77777777" w:rsidR="00960DBC" w:rsidRDefault="00960DBC" w:rsidP="0030021B">
            <w:pPr>
              <w:pStyle w:val="Sansinterligne"/>
              <w:jc w:val="both"/>
              <w:rPr>
                <w:rFonts w:eastAsia="Times New Roman"/>
                <w:b/>
              </w:rPr>
            </w:pPr>
          </w:p>
          <w:p w14:paraId="01C62671" w14:textId="74378243" w:rsidR="00960DBC" w:rsidRDefault="00DC250E" w:rsidP="0030021B">
            <w:pPr>
              <w:pStyle w:val="Sansinterligne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>Pertinence des m</w:t>
            </w:r>
            <w:r w:rsidR="00972409">
              <w:rPr>
                <w:rFonts w:eastAsia="Times New Roman"/>
                <w:b/>
              </w:rPr>
              <w:t xml:space="preserve">oyens humains affectés à l’opération </w:t>
            </w:r>
            <w:r w:rsidR="00972409">
              <w:rPr>
                <w:rFonts w:eastAsia="Times New Roman"/>
              </w:rPr>
              <w:t xml:space="preserve">en termes de nombre et de qualité des intervenants, en particulier du </w:t>
            </w:r>
            <w:r w:rsidR="00972409" w:rsidRPr="00A55223">
              <w:rPr>
                <w:rFonts w:eastAsia="Times New Roman"/>
              </w:rPr>
              <w:t>personnel d’encadrement</w:t>
            </w:r>
            <w:r w:rsidR="00972409">
              <w:rPr>
                <w:rFonts w:eastAsia="Times New Roman"/>
              </w:rPr>
              <w:t xml:space="preserve"> spécifique affecté au chantier</w:t>
            </w:r>
            <w:r w:rsidR="00972409">
              <w:rPr>
                <w:b/>
              </w:rPr>
              <w:t xml:space="preserve"> </w:t>
            </w:r>
          </w:p>
          <w:p w14:paraId="29BD6DC2" w14:textId="77777777" w:rsidR="00960DBC" w:rsidRPr="00960DBC" w:rsidRDefault="00960DBC" w:rsidP="00960DBC"/>
          <w:p w14:paraId="63286180" w14:textId="77777777" w:rsidR="00960DBC" w:rsidRDefault="00960DBC" w:rsidP="00960DBC"/>
          <w:p w14:paraId="1F315AEC" w14:textId="77777777" w:rsidR="00960DBC" w:rsidRPr="00960DBC" w:rsidRDefault="00960DBC" w:rsidP="00960DBC"/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C708" w14:textId="254BE860" w:rsidR="00A533A7" w:rsidRPr="006620AB" w:rsidRDefault="00A320AB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59B2" w14:textId="4872C7CA" w:rsidR="00960DBC" w:rsidRDefault="00960DBC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Garanties apportées pour</w:t>
            </w:r>
            <w:r w:rsidRPr="00960DBC">
              <w:rPr>
                <w:rFonts w:eastAsia="Times New Roman"/>
              </w:rPr>
              <w:t xml:space="preserve"> l’équipe dédiée</w:t>
            </w:r>
            <w:r>
              <w:rPr>
                <w:rFonts w:eastAsia="Times New Roman"/>
              </w:rPr>
              <w:t xml:space="preserve"> au projet en termes de :</w:t>
            </w:r>
          </w:p>
          <w:p w14:paraId="76675AA2" w14:textId="77777777" w:rsidR="00E756C2" w:rsidRDefault="00E756C2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60DEC8B2" w14:textId="291DB526" w:rsidR="00960DBC" w:rsidRDefault="00960DBC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nombre</w:t>
            </w:r>
            <w:proofErr w:type="gramEnd"/>
            <w:r>
              <w:rPr>
                <w:rFonts w:eastAsia="Times New Roman"/>
              </w:rPr>
              <w:t xml:space="preserve"> d’intervenants</w:t>
            </w:r>
            <w:r w:rsidR="00546AE2">
              <w:rPr>
                <w:rFonts w:eastAsia="Times New Roman"/>
              </w:rPr>
              <w:t xml:space="preserve"> et la répartition des missions entre ceux-ci </w:t>
            </w:r>
            <w:r>
              <w:rPr>
                <w:rFonts w:eastAsia="Times New Roman"/>
              </w:rPr>
              <w:t xml:space="preserve"> : </w:t>
            </w:r>
          </w:p>
          <w:p w14:paraId="73BB2887" w14:textId="7228FFE1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9ED5612" w14:textId="02C16C99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E5609A4" w14:textId="77777777" w:rsidR="00E756C2" w:rsidRDefault="00E756C2" w:rsidP="00E756C2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4D5229BC" w14:textId="755B7C63" w:rsidR="00E756C2" w:rsidRDefault="00E756C2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proofErr w:type="gramStart"/>
            <w:r w:rsidRPr="00960DBC">
              <w:rPr>
                <w:rFonts w:eastAsia="Times New Roman"/>
              </w:rPr>
              <w:t>d’expériences</w:t>
            </w:r>
            <w:proofErr w:type="gramEnd"/>
            <w:r w:rsidRPr="00960DBC">
              <w:rPr>
                <w:rFonts w:eastAsia="Times New Roman"/>
              </w:rPr>
              <w:t xml:space="preserve"> et de qualifications</w:t>
            </w:r>
            <w:r>
              <w:rPr>
                <w:rFonts w:eastAsia="Times New Roman"/>
              </w:rPr>
              <w:t xml:space="preserve"> : </w:t>
            </w:r>
          </w:p>
          <w:p w14:paraId="51BFCE9C" w14:textId="4E6C8CCB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5621A2B" w14:textId="5F835CBC" w:rsidR="00AE0816" w:rsidRDefault="00AE0816" w:rsidP="00AE0816">
            <w:pPr>
              <w:pStyle w:val="Paragraphedeliste"/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D8EE11B" w14:textId="14FF5E10" w:rsidR="00AE0816" w:rsidRPr="00FC573D" w:rsidRDefault="00A320AB" w:rsidP="00FC573D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contextualSpacing w:val="0"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Organigramme nominatif du chantier</w:t>
            </w:r>
            <w:r w:rsidR="00B43111">
              <w:rPr>
                <w:rFonts w:cstheme="minorHAnsi"/>
                <w:szCs w:val="24"/>
              </w:rPr>
              <w:t>, y compris personnel d’encadrement</w:t>
            </w:r>
            <w:r>
              <w:rPr>
                <w:rFonts w:cstheme="minorHAnsi"/>
                <w:szCs w:val="24"/>
              </w:rPr>
              <w:t xml:space="preserve"> accompagné des CV, diplômes et attestations de formation</w:t>
            </w:r>
            <w:r w:rsidR="009131C5">
              <w:rPr>
                <w:rFonts w:cstheme="minorHAnsi"/>
                <w:szCs w:val="24"/>
              </w:rPr>
              <w:t xml:space="preserve"> (SS4)</w:t>
            </w:r>
            <w:r>
              <w:rPr>
                <w:rFonts w:cstheme="minorHAnsi"/>
                <w:szCs w:val="24"/>
              </w:rPr>
              <w:t xml:space="preserve"> avec précision sur le pourcentage de temps de travail affecté au </w:t>
            </w:r>
            <w:r w:rsidR="00B43111">
              <w:rPr>
                <w:rFonts w:cstheme="minorHAnsi"/>
                <w:szCs w:val="24"/>
              </w:rPr>
              <w:t>chantier</w:t>
            </w:r>
            <w:r>
              <w:rPr>
                <w:rFonts w:cstheme="minorHAnsi"/>
                <w:szCs w:val="24"/>
              </w:rPr>
              <w:t xml:space="preserve"> </w:t>
            </w:r>
          </w:p>
          <w:p w14:paraId="13DAFA52" w14:textId="77777777" w:rsidR="009F283A" w:rsidRPr="009F283A" w:rsidRDefault="009F283A" w:rsidP="009F283A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2C1DFAC" w14:textId="77777777" w:rsidR="00960DBC" w:rsidRPr="00960DBC" w:rsidRDefault="0072285E" w:rsidP="00A320AB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Tous</w:t>
            </w:r>
            <w:r w:rsidR="00960DBC">
              <w:rPr>
                <w:rFonts w:eastAsia="Times New Roman"/>
              </w:rPr>
              <w:t xml:space="preserve"> autre</w:t>
            </w:r>
            <w:r>
              <w:rPr>
                <w:rFonts w:eastAsia="Times New Roman"/>
              </w:rPr>
              <w:t>s</w:t>
            </w:r>
            <w:r w:rsidR="00960DBC">
              <w:rPr>
                <w:rFonts w:eastAsia="Times New Roman"/>
              </w:rPr>
              <w:t xml:space="preserve"> éléments que le candidat jugerait utile pour apprécier </w:t>
            </w:r>
            <w:r>
              <w:rPr>
                <w:rFonts w:eastAsia="Times New Roman"/>
              </w:rPr>
              <w:t>les moyens affectés à l’opération</w:t>
            </w:r>
            <w:r w:rsidR="00960DBC">
              <w:rPr>
                <w:rFonts w:eastAsia="Times New Roman"/>
              </w:rPr>
              <w:t> :</w:t>
            </w:r>
          </w:p>
          <w:p w14:paraId="72AEB90D" w14:textId="77777777" w:rsidR="0017674E" w:rsidRDefault="0017674E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33FE1352" w14:textId="77777777" w:rsidR="00960DBC" w:rsidRDefault="00960DBC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35380456" w14:textId="77777777" w:rsidR="00590A56" w:rsidRDefault="00590A56" w:rsidP="0017674E">
            <w:pPr>
              <w:pStyle w:val="Sansinterligne"/>
              <w:jc w:val="both"/>
              <w:rPr>
                <w:lang w:eastAsia="ar-SA"/>
              </w:rPr>
            </w:pPr>
          </w:p>
          <w:p w14:paraId="623BE7B6" w14:textId="77777777" w:rsidR="00CE2D3E" w:rsidRPr="006620AB" w:rsidRDefault="00CE2D3E" w:rsidP="0017674E">
            <w:pPr>
              <w:pStyle w:val="Sansinterligne"/>
              <w:jc w:val="both"/>
              <w:rPr>
                <w:lang w:eastAsia="ar-SA"/>
              </w:rPr>
            </w:pPr>
          </w:p>
        </w:tc>
      </w:tr>
      <w:tr w:rsidR="00714D2C" w:rsidRPr="006620AB" w14:paraId="7BDA7041" w14:textId="77777777" w:rsidTr="00714D2C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6CD6B" w14:textId="245E89D5" w:rsidR="00714D2C" w:rsidRPr="00714D2C" w:rsidRDefault="00714D2C" w:rsidP="00FC573D">
            <w:pPr>
              <w:pStyle w:val="Sansinterligne"/>
              <w:jc w:val="both"/>
              <w:rPr>
                <w:rFonts w:eastAsia="Times New Roman"/>
                <w:b/>
              </w:rPr>
            </w:pPr>
            <w:r w:rsidRPr="00714D2C">
              <w:rPr>
                <w:rFonts w:eastAsia="Times New Roman" w:cstheme="minorHAnsi"/>
                <w:b/>
              </w:rPr>
              <w:lastRenderedPageBreak/>
              <w:t xml:space="preserve">Méthodologie envisagée pour la réalisation des prestations en tenant compte notamment des contraintes </w:t>
            </w:r>
            <w:r w:rsidR="00FC573D">
              <w:rPr>
                <w:rFonts w:eastAsia="Times New Roman" w:cstheme="minorHAnsi"/>
                <w:b/>
              </w:rPr>
              <w:t>de l’IBMC</w:t>
            </w:r>
            <w:r w:rsidRPr="00714D2C">
              <w:rPr>
                <w:rFonts w:eastAsia="Times New Roman" w:cstheme="minorHAnsi"/>
                <w:b/>
              </w:rPr>
              <w:t xml:space="preserve"> (site occupé, campus, accès</w:t>
            </w:r>
            <w:r w:rsidR="00824AFD">
              <w:rPr>
                <w:rFonts w:eastAsia="Times New Roman" w:cstheme="minorHAnsi"/>
                <w:b/>
              </w:rPr>
              <w:t>, plan d’installation de chantier, phasage chantier</w:t>
            </w:r>
            <w:r w:rsidRPr="00714D2C">
              <w:rPr>
                <w:rFonts w:eastAsia="Times New Roman" w:cstheme="minorHAnsi"/>
                <w:b/>
              </w:rPr>
              <w:t>…)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35D70" w14:textId="63A0059C" w:rsidR="00714D2C" w:rsidRDefault="00A320AB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40</w:t>
            </w:r>
            <w:r w:rsidR="00714D2C">
              <w:rPr>
                <w:b/>
                <w:lang w:eastAsia="ar-SA"/>
              </w:rPr>
              <w:t>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80395" w14:textId="77777777" w:rsidR="00714D2C" w:rsidRDefault="00714D2C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5A77C74" w14:textId="40A9F3B2" w:rsidR="009131C5" w:rsidRDefault="00FC573D" w:rsidP="00C74B8F">
            <w:pPr>
              <w:tabs>
                <w:tab w:val="right" w:leader="dot" w:pos="8789"/>
              </w:tabs>
              <w:spacing w:after="0" w:line="360" w:lineRule="auto"/>
            </w:pPr>
            <w:r>
              <w:t>Joindre</w:t>
            </w:r>
            <w:r w:rsidR="009131C5">
              <w:t xml:space="preserve"> une proposition de Plan d’Installation de Chantier</w:t>
            </w:r>
          </w:p>
          <w:p w14:paraId="25AFF0EC" w14:textId="2FFFC465" w:rsidR="00A320AB" w:rsidRDefault="00A320AB" w:rsidP="00A320AB">
            <w:pPr>
              <w:tabs>
                <w:tab w:val="right" w:leader="dot" w:pos="8789"/>
              </w:tabs>
              <w:spacing w:after="0" w:line="360" w:lineRule="auto"/>
            </w:pPr>
            <w:r>
              <w:t xml:space="preserve">Décrire les moyens techniques affectés à l’opération: </w:t>
            </w:r>
          </w:p>
          <w:p w14:paraId="00A71A7D" w14:textId="77777777" w:rsidR="00A320AB" w:rsidRDefault="00A320AB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253203B2" w14:textId="77777777" w:rsidR="00A320AB" w:rsidRDefault="00A320AB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2BC8A7B2" w14:textId="77777777" w:rsidR="009131C5" w:rsidRDefault="009131C5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627F2E25" w14:textId="5D0BB52A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  <w:r>
              <w:t xml:space="preserve">Décrire les moyens, les méthodes et éléments mise en œuvre dans le cadre de l’exécution des prestations et notamment : </w:t>
            </w:r>
          </w:p>
          <w:p w14:paraId="441A2BB1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>Éléments mis en place quant aux particularités d’accès :</w:t>
            </w:r>
          </w:p>
          <w:p w14:paraId="3B0AEE82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2D6CB676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3EA0A06A" w14:textId="77777777" w:rsidR="00C74B8F" w:rsidRDefault="00C74B8F" w:rsidP="00C74B8F">
            <w:pPr>
              <w:pStyle w:val="Paragraphedeliste"/>
              <w:tabs>
                <w:tab w:val="right" w:leader="dot" w:pos="8789"/>
              </w:tabs>
              <w:spacing w:after="0" w:line="360" w:lineRule="auto"/>
            </w:pPr>
          </w:p>
          <w:p w14:paraId="3336CA4A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57FB532C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 xml:space="preserve">De l’intervention en site occupé : </w:t>
            </w:r>
          </w:p>
          <w:p w14:paraId="4217708B" w14:textId="77777777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7188AA9" w14:textId="77777777" w:rsidR="009131C5" w:rsidRDefault="009131C5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74473ED" w14:textId="77777777" w:rsidR="009131C5" w:rsidRDefault="009131C5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624733A" w14:textId="7249F5E8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A6BC663" w14:textId="45DF1C41" w:rsidR="00211C59" w:rsidRDefault="009131C5" w:rsidP="009131C5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Joindre une proposition de phasage :</w:t>
            </w:r>
          </w:p>
          <w:p w14:paraId="2B4D7509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27075C8D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35D8EAF7" w14:textId="77777777" w:rsid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4494D3E" w14:textId="77777777" w:rsidR="009131C5" w:rsidRPr="009131C5" w:rsidRDefault="009131C5" w:rsidP="009131C5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E125D29" w14:textId="77777777" w:rsidR="00C74B8F" w:rsidRDefault="00C74B8F" w:rsidP="00960DBC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60A48761" w14:textId="7BC675EC" w:rsidR="00C74B8F" w:rsidRPr="00B83FD4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 w:rsidRPr="00B83FD4">
              <w:t>De l’exécution :</w:t>
            </w:r>
          </w:p>
          <w:p w14:paraId="22EA71AD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717C0BC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05499955" w14:textId="34F40441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05409F5" w14:textId="1654A142" w:rsidR="00D206BA" w:rsidRDefault="00D206BA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69A522A1" w14:textId="77777777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7F2E6050" w14:textId="77777777" w:rsidR="00C74B8F" w:rsidRDefault="00C74B8F" w:rsidP="00C74B8F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>De la réduction des nuisances (bruit, poussières, vibrations …) :</w:t>
            </w:r>
          </w:p>
          <w:p w14:paraId="3131D77F" w14:textId="77777777" w:rsidR="00C74B8F" w:rsidRDefault="00C74B8F" w:rsidP="00C74B8F">
            <w:pPr>
              <w:pStyle w:val="Paragraphedeliste"/>
            </w:pPr>
          </w:p>
          <w:p w14:paraId="2BEDDDA7" w14:textId="33A6763E" w:rsidR="00C74B8F" w:rsidRDefault="00C74B8F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412FDCB" w14:textId="26E376A3" w:rsidR="00211C59" w:rsidRDefault="00211C59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7F4B1218" w14:textId="77777777" w:rsidR="00155AB8" w:rsidRDefault="00155AB8" w:rsidP="00C74B8F">
            <w:pPr>
              <w:tabs>
                <w:tab w:val="right" w:leader="dot" w:pos="8789"/>
              </w:tabs>
              <w:spacing w:after="0" w:line="360" w:lineRule="auto"/>
            </w:pPr>
          </w:p>
          <w:p w14:paraId="18A2FD89" w14:textId="1A0CF291" w:rsidR="00824AFD" w:rsidRDefault="00C74B8F" w:rsidP="00FC573D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 xml:space="preserve">Du nettoyage </w:t>
            </w:r>
            <w:r w:rsidR="00FC573D">
              <w:t>et de la propreté de chantier :</w:t>
            </w:r>
          </w:p>
          <w:p w14:paraId="7DC25F91" w14:textId="381FE1C2" w:rsidR="006F0907" w:rsidRDefault="006F0907" w:rsidP="006F0907">
            <w:pPr>
              <w:tabs>
                <w:tab w:val="right" w:leader="dot" w:pos="8789"/>
              </w:tabs>
              <w:spacing w:after="0" w:line="360" w:lineRule="auto"/>
            </w:pPr>
          </w:p>
          <w:p w14:paraId="3A2499E2" w14:textId="151A6CD5" w:rsidR="006F0907" w:rsidRDefault="006F0907" w:rsidP="006F0907">
            <w:pPr>
              <w:tabs>
                <w:tab w:val="right" w:leader="dot" w:pos="8789"/>
              </w:tabs>
              <w:spacing w:after="0" w:line="360" w:lineRule="auto"/>
            </w:pPr>
          </w:p>
          <w:p w14:paraId="11F322F6" w14:textId="2DCC0735" w:rsidR="006F0907" w:rsidRDefault="006F0907" w:rsidP="006F0907">
            <w:pPr>
              <w:pStyle w:val="Paragraphedeliste"/>
              <w:numPr>
                <w:ilvl w:val="0"/>
                <w:numId w:val="16"/>
              </w:numPr>
              <w:tabs>
                <w:tab w:val="right" w:leader="dot" w:pos="8789"/>
              </w:tabs>
              <w:spacing w:after="0" w:line="360" w:lineRule="auto"/>
            </w:pPr>
            <w:r>
              <w:t>Le candidat doit compléter l’annexe au CCTP : liste matériels.</w:t>
            </w:r>
          </w:p>
          <w:p w14:paraId="31CDF18F" w14:textId="77777777" w:rsidR="006F0907" w:rsidRPr="00FC573D" w:rsidRDefault="006F0907" w:rsidP="006F0907">
            <w:pPr>
              <w:tabs>
                <w:tab w:val="right" w:leader="dot" w:pos="8789"/>
              </w:tabs>
              <w:spacing w:after="0" w:line="360" w:lineRule="auto"/>
            </w:pPr>
          </w:p>
          <w:p w14:paraId="6A8E10D8" w14:textId="344E8B41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4441110F" w14:textId="356FB493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96F2F97" w14:textId="6D2B902C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161D43D2" w14:textId="50550A10" w:rsid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5C411F6C" w14:textId="77777777" w:rsidR="00824AFD" w:rsidRPr="00824AFD" w:rsidRDefault="00824AFD" w:rsidP="00824AFD">
            <w:pPr>
              <w:tabs>
                <w:tab w:val="center" w:pos="6480"/>
              </w:tabs>
              <w:spacing w:after="0"/>
              <w:rPr>
                <w:rFonts w:eastAsia="Times New Roman"/>
              </w:rPr>
            </w:pPr>
          </w:p>
          <w:p w14:paraId="7EF443D0" w14:textId="1C921E5D" w:rsidR="00C74B8F" w:rsidRPr="00FC573D" w:rsidRDefault="00C74B8F" w:rsidP="00960DBC">
            <w:pPr>
              <w:pStyle w:val="Paragraphedeliste"/>
              <w:numPr>
                <w:ilvl w:val="0"/>
                <w:numId w:val="16"/>
              </w:numPr>
              <w:tabs>
                <w:tab w:val="center" w:pos="6480"/>
              </w:tabs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>Tous autres éléments que le candidat jugerait utile pour apprécier la méthodologie mise en place</w:t>
            </w:r>
            <w:r w:rsidR="00FC573D">
              <w:rPr>
                <w:rFonts w:eastAsia="Times New Roman"/>
              </w:rPr>
              <w:t xml:space="preserve"> pour l’opération </w:t>
            </w:r>
          </w:p>
        </w:tc>
      </w:tr>
    </w:tbl>
    <w:p w14:paraId="22EC13EB" w14:textId="29131B30" w:rsidR="00960DBC" w:rsidRDefault="00960DBC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D06D482" w14:textId="276A9EAA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45B030A8" w14:textId="63B61F0A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CD1BEA3" w14:textId="72B18D7C" w:rsidR="00824AFD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208DD00D" w14:textId="77777777" w:rsidR="00824AFD" w:rsidRPr="00960DBC" w:rsidRDefault="00824AFD" w:rsidP="00960DBC">
      <w:pPr>
        <w:pStyle w:val="Paragraphedeliste"/>
        <w:widowControl w:val="0"/>
        <w:suppressAutoHyphens/>
        <w:jc w:val="both"/>
        <w:rPr>
          <w:rFonts w:ascii="Arial Narrow" w:eastAsia="Calibri" w:hAnsi="Arial Narrow" w:cs="Arial"/>
          <w:b/>
          <w:lang w:eastAsia="ar-SA"/>
        </w:rPr>
      </w:pPr>
    </w:p>
    <w:p w14:paraId="55C4D4FE" w14:textId="3F101BEF" w:rsidR="00960DBC" w:rsidRPr="003E7758" w:rsidRDefault="00C74B8F" w:rsidP="00960DBC">
      <w:pPr>
        <w:pStyle w:val="Paragraphedeliste"/>
        <w:widowControl w:val="0"/>
        <w:numPr>
          <w:ilvl w:val="0"/>
          <w:numId w:val="14"/>
        </w:numPr>
        <w:suppressAutoHyphens/>
        <w:jc w:val="both"/>
        <w:rPr>
          <w:rFonts w:ascii="Arial Narrow" w:eastAsia="Calibri" w:hAnsi="Arial Narrow" w:cs="Arial"/>
          <w:b/>
          <w:lang w:eastAsia="ar-SA"/>
        </w:rPr>
      </w:pPr>
      <w:r>
        <w:rPr>
          <w:rStyle w:val="fontstyle01"/>
          <w:b/>
        </w:rPr>
        <w:t>Délais d’exécution</w:t>
      </w:r>
      <w:r w:rsidR="008F5871">
        <w:rPr>
          <w:rStyle w:val="fontstyle01"/>
          <w:b/>
        </w:rPr>
        <w:t xml:space="preserve"> </w:t>
      </w:r>
      <w:r w:rsidR="00960DBC" w:rsidRPr="003E7758">
        <w:rPr>
          <w:rFonts w:ascii="Arial Narrow" w:eastAsia="Calibri" w:hAnsi="Arial Narrow" w:cs="Arial"/>
          <w:b/>
          <w:lang w:eastAsia="ar-SA"/>
        </w:rPr>
        <w:t xml:space="preserve">: </w:t>
      </w:r>
      <w:r w:rsidR="00A320AB">
        <w:rPr>
          <w:rFonts w:ascii="Arial Narrow" w:eastAsia="Calibri" w:hAnsi="Arial Narrow" w:cs="Arial"/>
          <w:b/>
          <w:lang w:eastAsia="ar-SA"/>
        </w:rPr>
        <w:t>5</w:t>
      </w:r>
      <w:r w:rsidR="00960DBC" w:rsidRPr="003E7758">
        <w:rPr>
          <w:rFonts w:ascii="Arial Narrow" w:eastAsia="Calibri" w:hAnsi="Arial Narrow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B91C95" w:rsidRPr="006620AB" w14:paraId="6C782539" w14:textId="77777777" w:rsidTr="00CE2D3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FE12" w14:textId="77777777" w:rsidR="00B91C95" w:rsidRPr="006620AB" w:rsidRDefault="00B91C95" w:rsidP="00E0027F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E4A9" w14:textId="77777777" w:rsidR="00B91C95" w:rsidRPr="006620AB" w:rsidRDefault="00B91C95" w:rsidP="00CE2D3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056D" w14:textId="77777777" w:rsidR="00B91C95" w:rsidRPr="006620AB" w:rsidRDefault="00B91C95" w:rsidP="00E0027F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B91C95" w:rsidRPr="006620AB" w14:paraId="3DA7696B" w14:textId="77777777" w:rsidTr="00CE2D3E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DDB17" w14:textId="4A40E7DC" w:rsidR="00E756C2" w:rsidRPr="00E756C2" w:rsidRDefault="00211C59" w:rsidP="00E756C2">
            <w:pPr>
              <w:widowControl w:val="0"/>
              <w:suppressAutoHyphens/>
              <w:jc w:val="both"/>
              <w:rPr>
                <w:rFonts w:ascii="Arial Narrow" w:eastAsia="Calibri" w:hAnsi="Arial Narrow" w:cs="Arial"/>
                <w:b/>
                <w:lang w:eastAsia="ar-SA"/>
              </w:rPr>
            </w:pPr>
            <w:r>
              <w:rPr>
                <w:rStyle w:val="fontstyle01"/>
                <w:b/>
              </w:rPr>
              <w:t>Délais d’exécution des travaux</w:t>
            </w:r>
          </w:p>
          <w:p w14:paraId="5838FB02" w14:textId="3A36E938" w:rsidR="00B91C95" w:rsidRPr="00960DBC" w:rsidRDefault="00B91C95" w:rsidP="0072285E">
            <w:pPr>
              <w:pStyle w:val="Sansinterligne"/>
              <w:jc w:val="both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26CF2" w14:textId="1E90E659" w:rsidR="00B91C95" w:rsidRPr="006620AB" w:rsidRDefault="00A320AB" w:rsidP="00E0027F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4501" w14:textId="39AD3431" w:rsidR="00B91C95" w:rsidRDefault="003C6E93" w:rsidP="000348F5">
            <w:pPr>
              <w:pStyle w:val="Sansinterligne"/>
              <w:rPr>
                <w:rFonts w:cstheme="minorHAnsi"/>
                <w:i/>
                <w:lang w:eastAsia="ar-SA"/>
              </w:rPr>
            </w:pPr>
            <w:r w:rsidRPr="00B43111">
              <w:rPr>
                <w:rFonts w:cstheme="minorHAnsi"/>
                <w:i/>
                <w:lang w:eastAsia="ar-SA"/>
              </w:rPr>
              <w:t xml:space="preserve">Le candidat indiquera </w:t>
            </w:r>
            <w:r w:rsidR="00C74B8F" w:rsidRPr="00B43111">
              <w:rPr>
                <w:rFonts w:cstheme="minorHAnsi"/>
                <w:i/>
                <w:lang w:eastAsia="ar-SA"/>
              </w:rPr>
              <w:t xml:space="preserve">le délai d’exécution des travaux </w:t>
            </w:r>
            <w:r w:rsidR="005A2C09" w:rsidRPr="00B43111">
              <w:rPr>
                <w:rFonts w:cstheme="minorHAnsi"/>
                <w:i/>
                <w:lang w:eastAsia="ar-SA"/>
              </w:rPr>
              <w:t>(en indiquant le nombre de jours ouvrés)</w:t>
            </w:r>
          </w:p>
          <w:p w14:paraId="328B58EC" w14:textId="77777777" w:rsidR="000348F5" w:rsidRPr="00B43111" w:rsidRDefault="000348F5" w:rsidP="000348F5">
            <w:pPr>
              <w:pStyle w:val="Sansinterligne"/>
              <w:rPr>
                <w:rFonts w:cstheme="minorHAnsi"/>
                <w:i/>
                <w:lang w:eastAsia="ar-SA"/>
              </w:rPr>
            </w:pPr>
          </w:p>
          <w:p w14:paraId="67D5D69B" w14:textId="6FA69E30" w:rsidR="00B91C95" w:rsidRPr="000348F5" w:rsidRDefault="000348F5" w:rsidP="000348F5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824AFD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 candidat présentera un planning prévisionnel des travaux</w:t>
            </w:r>
            <w:r w:rsidR="00A320AB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avec u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ne</w:t>
            </w:r>
            <w:r w:rsidR="00A320AB" w:rsidRPr="00B4311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explicatif de l’optimisation du planning</w:t>
            </w:r>
          </w:p>
          <w:p w14:paraId="7CA7A6DF" w14:textId="77777777" w:rsidR="00824AFD" w:rsidRPr="00B43111" w:rsidRDefault="00824AFD" w:rsidP="00B91C9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CDAB57" w14:textId="0132EB12" w:rsidR="007973FE" w:rsidRDefault="007973FE" w:rsidP="00B91C95">
            <w:pPr>
              <w:pStyle w:val="Default"/>
              <w:rPr>
                <w:rFonts w:ascii="Arial Narrow" w:hAnsi="Arial Narrow"/>
                <w:color w:val="auto"/>
              </w:rPr>
            </w:pPr>
          </w:p>
          <w:p w14:paraId="60B66CFC" w14:textId="77777777" w:rsidR="000348F5" w:rsidRPr="000348F5" w:rsidRDefault="000348F5" w:rsidP="000348F5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2DAE8D9C" w14:textId="77777777" w:rsidR="000348F5" w:rsidRPr="009511CF" w:rsidRDefault="000348F5" w:rsidP="00B91C95">
            <w:pPr>
              <w:pStyle w:val="Default"/>
              <w:rPr>
                <w:rFonts w:ascii="Arial Narrow" w:hAnsi="Arial Narrow"/>
                <w:color w:val="auto"/>
              </w:rPr>
            </w:pPr>
          </w:p>
          <w:p w14:paraId="349B1CAA" w14:textId="77777777" w:rsidR="00590A56" w:rsidRPr="006620AB" w:rsidRDefault="00590A56" w:rsidP="00824AFD">
            <w:pPr>
              <w:pStyle w:val="Default"/>
              <w:rPr>
                <w:b/>
                <w:lang w:eastAsia="ar-SA"/>
              </w:rPr>
            </w:pPr>
          </w:p>
        </w:tc>
      </w:tr>
    </w:tbl>
    <w:p w14:paraId="33754D91" w14:textId="77777777" w:rsidR="0072285E" w:rsidRDefault="0072285E" w:rsidP="0072285E">
      <w:pPr>
        <w:pStyle w:val="Paragraphedeliste"/>
        <w:rPr>
          <w:rFonts w:ascii="Arial Narrow" w:eastAsia="Calibri" w:hAnsi="Arial Narrow" w:cs="Arial"/>
          <w:b/>
          <w:lang w:eastAsia="ar-SA"/>
        </w:rPr>
      </w:pPr>
    </w:p>
    <w:p w14:paraId="362D9023" w14:textId="36644974" w:rsidR="002F0429" w:rsidRPr="00211C59" w:rsidRDefault="002F0429" w:rsidP="00C74B8F">
      <w:pPr>
        <w:pStyle w:val="Paragraphedeliste"/>
        <w:rPr>
          <w:rFonts w:ascii="Arial Narrow" w:eastAsia="Calibri" w:hAnsi="Arial Narrow" w:cs="Arial"/>
          <w:b/>
          <w:lang w:eastAsia="ar-SA"/>
        </w:rPr>
      </w:pPr>
    </w:p>
    <w:p w14:paraId="6FF09063" w14:textId="77777777" w:rsidR="00590A56" w:rsidRPr="00211C59" w:rsidRDefault="00590A56" w:rsidP="00590A56">
      <w:pPr>
        <w:pStyle w:val="Paragraphedeliste"/>
        <w:rPr>
          <w:rFonts w:cstheme="minorHAnsi"/>
          <w:b/>
        </w:rPr>
      </w:pPr>
    </w:p>
    <w:p w14:paraId="580D24FB" w14:textId="6D73E3F3" w:rsidR="008F5871" w:rsidRPr="00211C59" w:rsidRDefault="007973FE" w:rsidP="00E756C2">
      <w:pPr>
        <w:pStyle w:val="Paragraphedeliste"/>
        <w:numPr>
          <w:ilvl w:val="0"/>
          <w:numId w:val="14"/>
        </w:numPr>
        <w:rPr>
          <w:rFonts w:eastAsia="Calibri" w:cstheme="minorHAnsi"/>
          <w:b/>
          <w:lang w:eastAsia="ar-SA"/>
        </w:rPr>
      </w:pPr>
      <w:r w:rsidRPr="009511CF">
        <w:rPr>
          <w:rFonts w:ascii="Arial Narrow" w:hAnsi="Arial Narrow"/>
          <w:b/>
        </w:rPr>
        <w:t xml:space="preserve">Performance en matière de gestion des déchets </w:t>
      </w:r>
      <w:r w:rsidR="008F5871" w:rsidRPr="00211C59">
        <w:rPr>
          <w:rFonts w:eastAsia="Calibri" w:cstheme="minorHAnsi"/>
          <w:b/>
          <w:lang w:eastAsia="ar-SA"/>
        </w:rPr>
        <w:t>–</w:t>
      </w:r>
      <w:r w:rsidR="008F5871" w:rsidRPr="00211C59">
        <w:rPr>
          <w:rFonts w:eastAsia="Times New Roman" w:cstheme="minorHAnsi"/>
          <w:b/>
        </w:rPr>
        <w:t xml:space="preserve"> </w:t>
      </w:r>
      <w:r w:rsidR="00211C59" w:rsidRPr="00211C59">
        <w:rPr>
          <w:rFonts w:eastAsia="Times New Roman" w:cstheme="minorHAnsi"/>
          <w:b/>
        </w:rPr>
        <w:t>5</w:t>
      </w:r>
      <w:r w:rsidR="008F5871" w:rsidRPr="00211C59">
        <w:rPr>
          <w:rFonts w:eastAsia="Times New Roman" w:cstheme="minorHAnsi"/>
          <w:b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880"/>
        <w:gridCol w:w="9184"/>
      </w:tblGrid>
      <w:tr w:rsidR="008F5871" w:rsidRPr="006620AB" w14:paraId="5DFC08A1" w14:textId="77777777" w:rsidTr="000A570E">
        <w:trPr>
          <w:trHeight w:val="48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4866C" w14:textId="77777777" w:rsidR="008F5871" w:rsidRPr="006620AB" w:rsidRDefault="008F5871" w:rsidP="000A570E">
            <w:pPr>
              <w:pStyle w:val="Sansinterligne"/>
              <w:jc w:val="both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8AA5" w14:textId="77777777" w:rsidR="008F5871" w:rsidRPr="006620AB" w:rsidRDefault="008F5871" w:rsidP="000A570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49245" w14:textId="77777777" w:rsidR="008F5871" w:rsidRPr="006620AB" w:rsidRDefault="008F5871" w:rsidP="000A570E">
            <w:pPr>
              <w:pStyle w:val="Sansinterligne"/>
              <w:jc w:val="center"/>
              <w:rPr>
                <w:b/>
                <w:lang w:eastAsia="ar-SA"/>
              </w:rPr>
            </w:pPr>
            <w:r w:rsidRPr="006620AB">
              <w:rPr>
                <w:b/>
                <w:lang w:eastAsia="ar-SA"/>
              </w:rPr>
              <w:t>Réponse du candidat</w:t>
            </w:r>
          </w:p>
        </w:tc>
      </w:tr>
      <w:tr w:rsidR="008F5871" w:rsidRPr="006620AB" w14:paraId="603E0AD8" w14:textId="77777777" w:rsidTr="000A570E">
        <w:trPr>
          <w:trHeight w:val="10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0593C" w14:textId="03B3765F" w:rsidR="008F5871" w:rsidRPr="00960DBC" w:rsidRDefault="00A23D6A" w:rsidP="000A570E">
            <w:pPr>
              <w:tabs>
                <w:tab w:val="center" w:pos="6480"/>
              </w:tabs>
              <w:spacing w:after="0"/>
              <w:rPr>
                <w:rFonts w:eastAsia="Times New Roman"/>
                <w:b/>
              </w:rPr>
            </w:pPr>
            <w:r w:rsidRPr="00A23D6A">
              <w:rPr>
                <w:rFonts w:eastAsia="Times New Roman"/>
                <w:b/>
              </w:rPr>
              <w:t>Éléments mis en place pour assurer la valorisation et/ou le recyclage des déchets générés par le chantier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2179" w14:textId="620584F8" w:rsidR="008F5871" w:rsidRDefault="00682A7A" w:rsidP="000A570E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  <w:r w:rsidR="00A320AB">
              <w:rPr>
                <w:b/>
                <w:lang w:eastAsia="ar-SA"/>
              </w:rPr>
              <w:t>%</w:t>
            </w:r>
          </w:p>
        </w:tc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EAA28" w14:textId="1661B8A1" w:rsidR="008F5871" w:rsidRPr="00F250B8" w:rsidRDefault="00F250B8" w:rsidP="00F250B8">
            <w:pPr>
              <w:pStyle w:val="Sansinterligne"/>
              <w:rPr>
                <w:i/>
              </w:rPr>
            </w:pPr>
            <w:r w:rsidRPr="00F250B8">
              <w:rPr>
                <w:i/>
              </w:rPr>
              <w:t xml:space="preserve">Décrire les moyens, les méthodes et éléments mis en œuvre dans le cadre de l’exécution des prestations </w:t>
            </w:r>
            <w:r>
              <w:rPr>
                <w:i/>
              </w:rPr>
              <w:t>valoriser ou recycler les déchets générés </w:t>
            </w:r>
            <w:r w:rsidR="00A320AB">
              <w:rPr>
                <w:i/>
              </w:rPr>
              <w:t>avec identification des filières</w:t>
            </w:r>
            <w:r>
              <w:rPr>
                <w:i/>
              </w:rPr>
              <w:t xml:space="preserve">: </w:t>
            </w:r>
          </w:p>
          <w:p w14:paraId="787D438D" w14:textId="77777777" w:rsidR="00F250B8" w:rsidRDefault="00F250B8" w:rsidP="00F250B8">
            <w:pPr>
              <w:pStyle w:val="Sansinterligne"/>
            </w:pPr>
          </w:p>
          <w:p w14:paraId="597605E0" w14:textId="4D2AA404" w:rsidR="00F250B8" w:rsidRDefault="00F250B8" w:rsidP="00F250B8">
            <w:pPr>
              <w:pStyle w:val="Sansinterligne"/>
            </w:pPr>
          </w:p>
          <w:p w14:paraId="77E31CDE" w14:textId="2D3B962D" w:rsidR="00AE0816" w:rsidRDefault="00AE0816" w:rsidP="00F250B8">
            <w:pPr>
              <w:pStyle w:val="Sansinterligne"/>
            </w:pPr>
          </w:p>
          <w:p w14:paraId="61FD07E0" w14:textId="77777777" w:rsidR="00AE0816" w:rsidRDefault="00AE0816" w:rsidP="00F250B8">
            <w:pPr>
              <w:pStyle w:val="Sansinterligne"/>
            </w:pPr>
          </w:p>
          <w:p w14:paraId="4789D208" w14:textId="72DF2107" w:rsidR="00AE0816" w:rsidRDefault="00AE0816" w:rsidP="00F250B8">
            <w:pPr>
              <w:pStyle w:val="Sansinterligne"/>
            </w:pPr>
          </w:p>
          <w:p w14:paraId="6C4CFACA" w14:textId="087F2D7F" w:rsidR="00F250B8" w:rsidRPr="00F250B8" w:rsidRDefault="00F250B8" w:rsidP="00F250B8">
            <w:pPr>
              <w:pStyle w:val="Sansinterligne"/>
            </w:pPr>
          </w:p>
        </w:tc>
      </w:tr>
    </w:tbl>
    <w:p w14:paraId="4E53E4E1" w14:textId="35871C0F" w:rsidR="008F5871" w:rsidRDefault="008F5871" w:rsidP="008F5871">
      <w:pPr>
        <w:rPr>
          <w:rFonts w:ascii="Arial Narrow" w:eastAsia="Calibri" w:hAnsi="Arial Narrow" w:cs="Arial"/>
          <w:b/>
          <w:lang w:eastAsia="ar-SA"/>
        </w:rPr>
      </w:pPr>
    </w:p>
    <w:p w14:paraId="1B4C3F5F" w14:textId="0FE878A2" w:rsidR="00A23D6A" w:rsidRDefault="00A23D6A" w:rsidP="00A23D6A">
      <w:pPr>
        <w:pStyle w:val="Paragraphedeliste"/>
        <w:numPr>
          <w:ilvl w:val="0"/>
          <w:numId w:val="14"/>
        </w:numPr>
        <w:rPr>
          <w:rFonts w:ascii="Arial Narrow" w:eastAsia="Calibri" w:hAnsi="Arial Narrow" w:cs="Arial"/>
          <w:b/>
          <w:lang w:eastAsia="ar-SA"/>
        </w:rPr>
      </w:pPr>
      <w:r w:rsidRPr="00A320AB">
        <w:rPr>
          <w:rFonts w:ascii="Arial Narrow" w:eastAsia="Calibri" w:hAnsi="Arial Narrow" w:cs="Arial"/>
          <w:b/>
          <w:lang w:eastAsia="ar-SA"/>
        </w:rPr>
        <w:t>Prix –</w:t>
      </w:r>
      <w:r w:rsidR="00A320AB" w:rsidRPr="00A320AB">
        <w:rPr>
          <w:rFonts w:ascii="Arial Narrow" w:eastAsia="Calibri" w:hAnsi="Arial Narrow" w:cs="Arial"/>
          <w:b/>
          <w:lang w:eastAsia="ar-SA"/>
        </w:rPr>
        <w:t xml:space="preserve"> 40</w:t>
      </w:r>
      <w:r>
        <w:rPr>
          <w:rFonts w:ascii="Arial Narrow" w:eastAsia="Calibri" w:hAnsi="Arial Narrow" w:cs="Arial"/>
          <w:b/>
          <w:lang w:eastAsia="ar-SA"/>
        </w:rPr>
        <w:t xml:space="preserve">% (sur la base de la DPGF) </w:t>
      </w:r>
    </w:p>
    <w:p w14:paraId="3631C7ED" w14:textId="77777777" w:rsidR="00A23D6A" w:rsidRPr="00A23D6A" w:rsidRDefault="00A23D6A" w:rsidP="00A23D6A">
      <w:pPr>
        <w:rPr>
          <w:rFonts w:ascii="Arial Narrow" w:eastAsia="Calibri" w:hAnsi="Arial Narrow" w:cs="Arial"/>
          <w:b/>
          <w:lang w:eastAsia="ar-SA"/>
        </w:rPr>
      </w:pPr>
    </w:p>
    <w:sectPr w:rsidR="00A23D6A" w:rsidRPr="00A23D6A" w:rsidSect="00535975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9D52" w14:textId="77777777" w:rsidR="00370B39" w:rsidRDefault="00370B39" w:rsidP="00D63533">
      <w:pPr>
        <w:spacing w:after="0" w:line="240" w:lineRule="auto"/>
      </w:pPr>
      <w:r>
        <w:separator/>
      </w:r>
    </w:p>
  </w:endnote>
  <w:endnote w:type="continuationSeparator" w:id="0">
    <w:p w14:paraId="032FE4DA" w14:textId="77777777" w:rsidR="00370B39" w:rsidRDefault="00370B39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3884" w14:textId="77777777" w:rsidR="00DF5A7E" w:rsidRPr="003A297E" w:rsidRDefault="00535975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–</w:t>
    </w:r>
    <w:r w:rsidR="00222F63">
      <w:rPr>
        <w:rFonts w:ascii="Times New Roman" w:hAnsi="Times New Roman" w:cs="Times New Roman"/>
        <w:sz w:val="16"/>
        <w:szCs w:val="16"/>
      </w:rPr>
      <w:t xml:space="preserve"> </w:t>
    </w:r>
    <w:r w:rsidR="006F391B">
      <w:rPr>
        <w:rFonts w:ascii="Times New Roman" w:hAnsi="Times New Roman" w:cs="Times New Roman"/>
        <w:bCs/>
        <w:sz w:val="16"/>
        <w:szCs w:val="16"/>
      </w:rPr>
      <w:t>Délégation Alsace du CNRS</w:t>
    </w:r>
  </w:p>
  <w:p w14:paraId="649A1D02" w14:textId="23710FCD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F0907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F0907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0757B5A3" w14:textId="77777777" w:rsidR="00D63533" w:rsidRDefault="00D63533">
    <w:pPr>
      <w:pStyle w:val="Pieddepage"/>
    </w:pPr>
  </w:p>
  <w:p w14:paraId="4ADFF4DF" w14:textId="77777777" w:rsidR="00D63533" w:rsidRDefault="00D63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0407" w14:textId="77777777" w:rsidR="00370B39" w:rsidRDefault="00370B39" w:rsidP="00D63533">
      <w:pPr>
        <w:spacing w:after="0" w:line="240" w:lineRule="auto"/>
      </w:pPr>
      <w:r>
        <w:separator/>
      </w:r>
    </w:p>
  </w:footnote>
  <w:footnote w:type="continuationSeparator" w:id="0">
    <w:p w14:paraId="38B7C043" w14:textId="77777777" w:rsidR="00370B39" w:rsidRDefault="00370B39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AE2D" w14:textId="722BB99F" w:rsidR="00C4537A" w:rsidRDefault="00FC573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12FC8164" wp14:editId="3167B230">
          <wp:simplePos x="0" y="0"/>
          <wp:positionH relativeFrom="column">
            <wp:posOffset>-4445</wp:posOffset>
          </wp:positionH>
          <wp:positionV relativeFrom="paragraph">
            <wp:posOffset>-130810</wp:posOffset>
          </wp:positionV>
          <wp:extent cx="580390" cy="580390"/>
          <wp:effectExtent l="0" t="0" r="0" b="0"/>
          <wp:wrapNone/>
          <wp:docPr id="1" name="Image 1" descr="LOGO_CNRS_BLEU_H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NRS_BLEU_H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8766DE"/>
    <w:multiLevelType w:val="hybridMultilevel"/>
    <w:tmpl w:val="F3DC05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E71EC"/>
    <w:multiLevelType w:val="hybridMultilevel"/>
    <w:tmpl w:val="2B5E2E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C3A71"/>
    <w:multiLevelType w:val="hybridMultilevel"/>
    <w:tmpl w:val="D6F87306"/>
    <w:lvl w:ilvl="0" w:tplc="4210C1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16D83"/>
    <w:multiLevelType w:val="hybridMultilevel"/>
    <w:tmpl w:val="3C5853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A26E1"/>
    <w:multiLevelType w:val="hybridMultilevel"/>
    <w:tmpl w:val="49F49A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67E6F"/>
    <w:multiLevelType w:val="hybridMultilevel"/>
    <w:tmpl w:val="275C72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2940CF"/>
    <w:multiLevelType w:val="hybridMultilevel"/>
    <w:tmpl w:val="4510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B05BDE"/>
    <w:multiLevelType w:val="hybridMultilevel"/>
    <w:tmpl w:val="F3DC05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B3A0B"/>
    <w:multiLevelType w:val="hybridMultilevel"/>
    <w:tmpl w:val="B316DB8C"/>
    <w:lvl w:ilvl="0" w:tplc="510CB02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300D4"/>
    <w:multiLevelType w:val="hybridMultilevel"/>
    <w:tmpl w:val="F094FCD0"/>
    <w:lvl w:ilvl="0" w:tplc="4F0031F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319E4"/>
    <w:multiLevelType w:val="hybridMultilevel"/>
    <w:tmpl w:val="F8BC0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672ED"/>
    <w:multiLevelType w:val="hybridMultilevel"/>
    <w:tmpl w:val="836AE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381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0E6096"/>
    <w:multiLevelType w:val="hybridMultilevel"/>
    <w:tmpl w:val="42D43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F93720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011117">
    <w:abstractNumId w:val="19"/>
  </w:num>
  <w:num w:numId="2" w16cid:durableId="2098821786">
    <w:abstractNumId w:val="8"/>
  </w:num>
  <w:num w:numId="3" w16cid:durableId="1129974422">
    <w:abstractNumId w:val="18"/>
  </w:num>
  <w:num w:numId="4" w16cid:durableId="671373455">
    <w:abstractNumId w:val="0"/>
  </w:num>
  <w:num w:numId="5" w16cid:durableId="1482506711">
    <w:abstractNumId w:val="7"/>
  </w:num>
  <w:num w:numId="6" w16cid:durableId="2100522653">
    <w:abstractNumId w:val="4"/>
  </w:num>
  <w:num w:numId="7" w16cid:durableId="2126189071">
    <w:abstractNumId w:val="16"/>
  </w:num>
  <w:num w:numId="8" w16cid:durableId="1214538260">
    <w:abstractNumId w:val="10"/>
  </w:num>
  <w:num w:numId="9" w16cid:durableId="377315815">
    <w:abstractNumId w:val="17"/>
  </w:num>
  <w:num w:numId="10" w16cid:durableId="102188401">
    <w:abstractNumId w:val="9"/>
  </w:num>
  <w:num w:numId="11" w16cid:durableId="1727141894">
    <w:abstractNumId w:val="14"/>
  </w:num>
  <w:num w:numId="12" w16cid:durableId="2019185990">
    <w:abstractNumId w:val="15"/>
  </w:num>
  <w:num w:numId="13" w16cid:durableId="334889652">
    <w:abstractNumId w:val="3"/>
  </w:num>
  <w:num w:numId="14" w16cid:durableId="1522208367">
    <w:abstractNumId w:val="2"/>
  </w:num>
  <w:num w:numId="15" w16cid:durableId="1826965825">
    <w:abstractNumId w:val="13"/>
  </w:num>
  <w:num w:numId="16" w16cid:durableId="821501886">
    <w:abstractNumId w:val="12"/>
  </w:num>
  <w:num w:numId="17" w16cid:durableId="25257353">
    <w:abstractNumId w:val="1"/>
  </w:num>
  <w:num w:numId="18" w16cid:durableId="790319331">
    <w:abstractNumId w:val="11"/>
  </w:num>
  <w:num w:numId="19" w16cid:durableId="786042376">
    <w:abstractNumId w:val="6"/>
  </w:num>
  <w:num w:numId="20" w16cid:durableId="2881673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04006"/>
    <w:rsid w:val="00013B7C"/>
    <w:rsid w:val="000348F5"/>
    <w:rsid w:val="000A077A"/>
    <w:rsid w:val="000A684E"/>
    <w:rsid w:val="000D0992"/>
    <w:rsid w:val="000E064A"/>
    <w:rsid w:val="000E2CED"/>
    <w:rsid w:val="000F61BC"/>
    <w:rsid w:val="0010331F"/>
    <w:rsid w:val="001402F8"/>
    <w:rsid w:val="00155AB8"/>
    <w:rsid w:val="00156BF1"/>
    <w:rsid w:val="00160244"/>
    <w:rsid w:val="00161799"/>
    <w:rsid w:val="00165FB3"/>
    <w:rsid w:val="00170F74"/>
    <w:rsid w:val="0017674E"/>
    <w:rsid w:val="001805AB"/>
    <w:rsid w:val="001805D2"/>
    <w:rsid w:val="00185505"/>
    <w:rsid w:val="00195C53"/>
    <w:rsid w:val="001B1FA4"/>
    <w:rsid w:val="001C290B"/>
    <w:rsid w:val="001D0702"/>
    <w:rsid w:val="001D39F9"/>
    <w:rsid w:val="001E312D"/>
    <w:rsid w:val="001F6271"/>
    <w:rsid w:val="00211C59"/>
    <w:rsid w:val="00222F63"/>
    <w:rsid w:val="002230AF"/>
    <w:rsid w:val="00225D72"/>
    <w:rsid w:val="00232B25"/>
    <w:rsid w:val="002617B2"/>
    <w:rsid w:val="00267158"/>
    <w:rsid w:val="0028358C"/>
    <w:rsid w:val="00292989"/>
    <w:rsid w:val="002A4AB7"/>
    <w:rsid w:val="002B0675"/>
    <w:rsid w:val="002D6161"/>
    <w:rsid w:val="002F0429"/>
    <w:rsid w:val="0030021B"/>
    <w:rsid w:val="00307496"/>
    <w:rsid w:val="00310800"/>
    <w:rsid w:val="0032798F"/>
    <w:rsid w:val="00334CD4"/>
    <w:rsid w:val="003563A4"/>
    <w:rsid w:val="003572DB"/>
    <w:rsid w:val="00360516"/>
    <w:rsid w:val="00370B39"/>
    <w:rsid w:val="00370D6E"/>
    <w:rsid w:val="003745B2"/>
    <w:rsid w:val="0039186C"/>
    <w:rsid w:val="00391B97"/>
    <w:rsid w:val="003A297E"/>
    <w:rsid w:val="003B22BC"/>
    <w:rsid w:val="003C6E93"/>
    <w:rsid w:val="003E5E4F"/>
    <w:rsid w:val="003E7758"/>
    <w:rsid w:val="003F18C3"/>
    <w:rsid w:val="00437CCC"/>
    <w:rsid w:val="004917E2"/>
    <w:rsid w:val="004B10F8"/>
    <w:rsid w:val="004C021F"/>
    <w:rsid w:val="004C78AA"/>
    <w:rsid w:val="004D43AF"/>
    <w:rsid w:val="004D56B1"/>
    <w:rsid w:val="004E44D1"/>
    <w:rsid w:val="004F3060"/>
    <w:rsid w:val="00502850"/>
    <w:rsid w:val="005067E1"/>
    <w:rsid w:val="0052628D"/>
    <w:rsid w:val="00527836"/>
    <w:rsid w:val="0053026C"/>
    <w:rsid w:val="00535975"/>
    <w:rsid w:val="005373AC"/>
    <w:rsid w:val="005453F4"/>
    <w:rsid w:val="00546AE2"/>
    <w:rsid w:val="00571B5E"/>
    <w:rsid w:val="00590A56"/>
    <w:rsid w:val="0059470B"/>
    <w:rsid w:val="005A2C09"/>
    <w:rsid w:val="005D02C4"/>
    <w:rsid w:val="005F5300"/>
    <w:rsid w:val="006348AB"/>
    <w:rsid w:val="00655E9D"/>
    <w:rsid w:val="006620AB"/>
    <w:rsid w:val="00665267"/>
    <w:rsid w:val="006779E7"/>
    <w:rsid w:val="00680434"/>
    <w:rsid w:val="00682A56"/>
    <w:rsid w:val="00682A7A"/>
    <w:rsid w:val="00684420"/>
    <w:rsid w:val="006B1FB4"/>
    <w:rsid w:val="006B4A18"/>
    <w:rsid w:val="006D0851"/>
    <w:rsid w:val="006F0907"/>
    <w:rsid w:val="006F16D6"/>
    <w:rsid w:val="006F1FC2"/>
    <w:rsid w:val="006F391B"/>
    <w:rsid w:val="007068C0"/>
    <w:rsid w:val="0071294A"/>
    <w:rsid w:val="00714D2C"/>
    <w:rsid w:val="0072285E"/>
    <w:rsid w:val="00725081"/>
    <w:rsid w:val="00737FBB"/>
    <w:rsid w:val="007673CC"/>
    <w:rsid w:val="00776204"/>
    <w:rsid w:val="00790CF8"/>
    <w:rsid w:val="007973FE"/>
    <w:rsid w:val="00797942"/>
    <w:rsid w:val="007A5F4B"/>
    <w:rsid w:val="007B584B"/>
    <w:rsid w:val="007F5FF4"/>
    <w:rsid w:val="007F6574"/>
    <w:rsid w:val="00806A36"/>
    <w:rsid w:val="00824AFD"/>
    <w:rsid w:val="008313C1"/>
    <w:rsid w:val="00835BAD"/>
    <w:rsid w:val="008361D2"/>
    <w:rsid w:val="00836F19"/>
    <w:rsid w:val="00847124"/>
    <w:rsid w:val="0085612F"/>
    <w:rsid w:val="00864BFA"/>
    <w:rsid w:val="00871A6F"/>
    <w:rsid w:val="008A0DD4"/>
    <w:rsid w:val="008A1D5F"/>
    <w:rsid w:val="008B6E37"/>
    <w:rsid w:val="008C7152"/>
    <w:rsid w:val="008D274B"/>
    <w:rsid w:val="008D3901"/>
    <w:rsid w:val="008E290F"/>
    <w:rsid w:val="008E5D2E"/>
    <w:rsid w:val="008F37AF"/>
    <w:rsid w:val="008F5871"/>
    <w:rsid w:val="0090448C"/>
    <w:rsid w:val="00907C81"/>
    <w:rsid w:val="009108A9"/>
    <w:rsid w:val="00912E68"/>
    <w:rsid w:val="009131C5"/>
    <w:rsid w:val="00920885"/>
    <w:rsid w:val="009469DB"/>
    <w:rsid w:val="009511CF"/>
    <w:rsid w:val="00960DBC"/>
    <w:rsid w:val="00972409"/>
    <w:rsid w:val="009729A5"/>
    <w:rsid w:val="009836DA"/>
    <w:rsid w:val="00984794"/>
    <w:rsid w:val="009C0260"/>
    <w:rsid w:val="009D4603"/>
    <w:rsid w:val="009D57AC"/>
    <w:rsid w:val="009D7BE1"/>
    <w:rsid w:val="009E3475"/>
    <w:rsid w:val="009F283A"/>
    <w:rsid w:val="00A00FB9"/>
    <w:rsid w:val="00A23D6A"/>
    <w:rsid w:val="00A248BB"/>
    <w:rsid w:val="00A30355"/>
    <w:rsid w:val="00A320AB"/>
    <w:rsid w:val="00A34E19"/>
    <w:rsid w:val="00A37DE2"/>
    <w:rsid w:val="00A4246F"/>
    <w:rsid w:val="00A533A7"/>
    <w:rsid w:val="00A552AD"/>
    <w:rsid w:val="00A76120"/>
    <w:rsid w:val="00A81C38"/>
    <w:rsid w:val="00A92D81"/>
    <w:rsid w:val="00AA002C"/>
    <w:rsid w:val="00AC4910"/>
    <w:rsid w:val="00AD1D76"/>
    <w:rsid w:val="00AD424F"/>
    <w:rsid w:val="00AE0816"/>
    <w:rsid w:val="00AE2F3E"/>
    <w:rsid w:val="00AE474A"/>
    <w:rsid w:val="00AE760D"/>
    <w:rsid w:val="00AF6C9C"/>
    <w:rsid w:val="00B06419"/>
    <w:rsid w:val="00B43111"/>
    <w:rsid w:val="00B51E1B"/>
    <w:rsid w:val="00B52798"/>
    <w:rsid w:val="00B6785C"/>
    <w:rsid w:val="00B75DA5"/>
    <w:rsid w:val="00B83FD4"/>
    <w:rsid w:val="00B8400B"/>
    <w:rsid w:val="00B91C95"/>
    <w:rsid w:val="00BA20EC"/>
    <w:rsid w:val="00BA66DE"/>
    <w:rsid w:val="00BC36A3"/>
    <w:rsid w:val="00BC36EB"/>
    <w:rsid w:val="00BD4E49"/>
    <w:rsid w:val="00C00167"/>
    <w:rsid w:val="00C15CCF"/>
    <w:rsid w:val="00C4537A"/>
    <w:rsid w:val="00C5777B"/>
    <w:rsid w:val="00C74B8F"/>
    <w:rsid w:val="00C9295A"/>
    <w:rsid w:val="00CA4367"/>
    <w:rsid w:val="00CC18A8"/>
    <w:rsid w:val="00CC47DD"/>
    <w:rsid w:val="00CD2966"/>
    <w:rsid w:val="00CD2F1A"/>
    <w:rsid w:val="00CE2D3E"/>
    <w:rsid w:val="00CE4390"/>
    <w:rsid w:val="00CF74A7"/>
    <w:rsid w:val="00D06422"/>
    <w:rsid w:val="00D206BA"/>
    <w:rsid w:val="00D416D0"/>
    <w:rsid w:val="00D63533"/>
    <w:rsid w:val="00D9192E"/>
    <w:rsid w:val="00D92832"/>
    <w:rsid w:val="00D93AFF"/>
    <w:rsid w:val="00D9548D"/>
    <w:rsid w:val="00DB559D"/>
    <w:rsid w:val="00DB77B0"/>
    <w:rsid w:val="00DC0EC2"/>
    <w:rsid w:val="00DC250E"/>
    <w:rsid w:val="00DD10DE"/>
    <w:rsid w:val="00DF5A7E"/>
    <w:rsid w:val="00E01DA5"/>
    <w:rsid w:val="00E0575E"/>
    <w:rsid w:val="00E05F9B"/>
    <w:rsid w:val="00E20A84"/>
    <w:rsid w:val="00E23AA9"/>
    <w:rsid w:val="00E24121"/>
    <w:rsid w:val="00E2473D"/>
    <w:rsid w:val="00E37E67"/>
    <w:rsid w:val="00E45191"/>
    <w:rsid w:val="00E47C7B"/>
    <w:rsid w:val="00E47D05"/>
    <w:rsid w:val="00E756C2"/>
    <w:rsid w:val="00E931BD"/>
    <w:rsid w:val="00EC13C1"/>
    <w:rsid w:val="00EE04DA"/>
    <w:rsid w:val="00EE2D5C"/>
    <w:rsid w:val="00EE52B8"/>
    <w:rsid w:val="00EE617C"/>
    <w:rsid w:val="00F01944"/>
    <w:rsid w:val="00F0567B"/>
    <w:rsid w:val="00F07187"/>
    <w:rsid w:val="00F250B8"/>
    <w:rsid w:val="00F37A7D"/>
    <w:rsid w:val="00F41B51"/>
    <w:rsid w:val="00F42B84"/>
    <w:rsid w:val="00F77D7B"/>
    <w:rsid w:val="00F872DA"/>
    <w:rsid w:val="00FA3BDF"/>
    <w:rsid w:val="00FC38EA"/>
    <w:rsid w:val="00FC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50A12"/>
  <w15:docId w15:val="{78F3F21C-A2CF-4AA7-9174-C4939CCE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paragraph" w:customStyle="1" w:styleId="Default">
    <w:name w:val="Default"/>
    <w:rsid w:val="00B91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1Car">
    <w:name w:val="Car1 Car"/>
    <w:basedOn w:val="Normal"/>
    <w:rsid w:val="002617B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01">
    <w:name w:val="fontstyle01"/>
    <w:basedOn w:val="Policepardfaut"/>
    <w:rsid w:val="008F587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NDIAYE Alassane</cp:lastModifiedBy>
  <cp:revision>8</cp:revision>
  <cp:lastPrinted>2020-04-23T07:46:00Z</cp:lastPrinted>
  <dcterms:created xsi:type="dcterms:W3CDTF">2024-07-31T13:10:00Z</dcterms:created>
  <dcterms:modified xsi:type="dcterms:W3CDTF">2025-12-15T14:58:00Z</dcterms:modified>
</cp:coreProperties>
</file>